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C608E" w14:textId="05D421B8" w:rsidR="00CC52C1" w:rsidRPr="0070320B" w:rsidRDefault="002646F2" w:rsidP="006B2BAC">
      <w:pPr>
        <w:pStyle w:val="HeadlinePM"/>
      </w:pPr>
      <w:r>
        <w:t>devolo presents new WiFi 7 Mesh system and fibre-optic Ethernet router</w:t>
      </w:r>
    </w:p>
    <w:p w14:paraId="233115F5" w14:textId="10189E13" w:rsidR="00B73F9D" w:rsidRPr="00D57BC6" w:rsidRDefault="006742A2" w:rsidP="00B73F9D">
      <w:pPr>
        <w:pStyle w:val="AnreiertextPM"/>
      </w:pPr>
      <w:r>
        <w:t>Aachen</w:t>
      </w:r>
      <w:r w:rsidRPr="001F3BAA">
        <w:t xml:space="preserve">, </w:t>
      </w:r>
      <w:r w:rsidR="001F3BAA" w:rsidRPr="001F3BAA">
        <w:t>18</w:t>
      </w:r>
      <w:r w:rsidRPr="001F3BAA">
        <w:t xml:space="preserve"> </w:t>
      </w:r>
      <w:r w:rsidR="001F3BAA" w:rsidRPr="001F3BAA">
        <w:t>March</w:t>
      </w:r>
      <w:r w:rsidRPr="001F3BAA">
        <w:t xml:space="preserve"> 2026 – Those</w:t>
      </w:r>
      <w:r>
        <w:t xml:space="preserve"> who want to enjoy fast Internet at home require high-performance Wi-Fi. To this end, the German network experts from devolo are now presenting a new WiFi 7 Mesh system that can also be used as an Ethernet router, particularly for fast fibre-optic connections: the devolo WiFi 7 BE6500. In addition to fast Wi-Fi, the mesh router also offers four Ethernet ports. The user-friendly devolo Home Network app or web application is used for installing, optimising and monitoring this Wi-Fi powerhouse. That's how to get fast Wi-Fi of the latest generation into any room – for smooth video streaming, high-speed gaming and stress-free Internet browsing.</w:t>
      </w:r>
    </w:p>
    <w:p w14:paraId="2D2420E9" w14:textId="77777777" w:rsidR="006742A2" w:rsidRPr="00D57BC6" w:rsidRDefault="006742A2" w:rsidP="001F7DA6">
      <w:pPr>
        <w:pStyle w:val="TextberAufzhlungPM"/>
      </w:pPr>
      <w:r>
        <w:t>The topics of this press release:</w:t>
      </w:r>
    </w:p>
    <w:p w14:paraId="0E0AAC2E" w14:textId="21EAC992" w:rsidR="006742A2" w:rsidRDefault="00783E5F" w:rsidP="00B73F9D">
      <w:pPr>
        <w:pStyle w:val="AufzhlungPM"/>
      </w:pPr>
      <w:r>
        <w:t>All the benefits of WiFi 7</w:t>
      </w:r>
    </w:p>
    <w:p w14:paraId="4743AEA5" w14:textId="29C6E7A3" w:rsidR="007863C7" w:rsidRPr="00D57BC6" w:rsidRDefault="00D36C9A" w:rsidP="00B73F9D">
      <w:pPr>
        <w:pStyle w:val="AufzhlungPM"/>
      </w:pPr>
      <w:r>
        <w:t xml:space="preserve">State-of-the-art mesh Wi-Fi </w:t>
      </w:r>
    </w:p>
    <w:p w14:paraId="293EF2C5" w14:textId="0F93A64A" w:rsidR="00696506" w:rsidRDefault="00696506" w:rsidP="00696506">
      <w:pPr>
        <w:pStyle w:val="AufzhlungPM"/>
      </w:pPr>
      <w:r>
        <w:t>Installation in no time</w:t>
      </w:r>
    </w:p>
    <w:p w14:paraId="6A0E7FC0" w14:textId="3BDCCE77" w:rsidR="008F6C22" w:rsidRPr="009F359A" w:rsidRDefault="00696506" w:rsidP="00B73F9D">
      <w:pPr>
        <w:pStyle w:val="AufzhlungPM"/>
      </w:pPr>
      <w:r>
        <w:t>Customised Wi-Fi: one system, many possibilities</w:t>
      </w:r>
    </w:p>
    <w:p w14:paraId="31C322E9" w14:textId="2F0018C4" w:rsidR="009F359A" w:rsidRDefault="009F359A" w:rsidP="00B73F9D">
      <w:pPr>
        <w:pStyle w:val="AufzhlungPM"/>
      </w:pPr>
      <w:r>
        <w:t>Prices and availability</w:t>
      </w:r>
    </w:p>
    <w:p w14:paraId="31C2EF65" w14:textId="20C8E29E" w:rsidR="00BA0DFE" w:rsidRPr="00D57BC6" w:rsidRDefault="00BA0DFE" w:rsidP="00B73F9D">
      <w:pPr>
        <w:pStyle w:val="AufzhlungPM"/>
      </w:pPr>
      <w:r>
        <w:t>Overview of the highlights of the devolo WiFi 7 BE6500</w:t>
      </w:r>
    </w:p>
    <w:p w14:paraId="20BA10EA" w14:textId="5C1E7A6F" w:rsidR="003927C8" w:rsidRPr="00D57BC6" w:rsidRDefault="00783E5F" w:rsidP="00B73F9D">
      <w:pPr>
        <w:pStyle w:val="SubheadlinePM"/>
      </w:pPr>
      <w:r>
        <w:t>All the benefits of WiFi 7</w:t>
      </w:r>
    </w:p>
    <w:p w14:paraId="52B6820C" w14:textId="51E557E9" w:rsidR="007863C7" w:rsidRDefault="00304E22" w:rsidP="004A5F1F">
      <w:pPr>
        <w:pStyle w:val="StandardtextPM"/>
      </w:pPr>
      <w:r>
        <w:t>devolo's new Wi-Fi turbobooster uses frequencies of 2.4 GHz, 5 GHz and 6 GHz with a channel width of up to 320 MHz. In combination with 4K</w:t>
      </w:r>
      <w:r w:rsidR="00720E8E">
        <w:t>-</w:t>
      </w:r>
      <w:r>
        <w:t xml:space="preserve">QAM, Multi-Link Operation and Multi-RU Puncturing, this ensures extra-high speeds. The product name itself indicates the maximum Wi-Fi speed – the devolo WiFi 7 BE6500 enables Wi-Fi transfer rates of up to 6500 Mbps. The use of innovative WiFi 7 technologies not only increases the maximum Wi-Fi speed, but also provides more capacity for simultaneously connected devices and minimises the response speed. To ensure seamless incorporation of all Wi-Fi clients, older Wi-Fi standards are also supported. </w:t>
      </w:r>
    </w:p>
    <w:p w14:paraId="012AE2A3" w14:textId="7B29DA1F" w:rsidR="007863C7" w:rsidRDefault="00D36C9A" w:rsidP="007863C7">
      <w:pPr>
        <w:pStyle w:val="SubheadlinePM"/>
      </w:pPr>
      <w:r>
        <w:t>State-of-the-art mesh Wi-Fi</w:t>
      </w:r>
    </w:p>
    <w:p w14:paraId="07D4DF76" w14:textId="77267742" w:rsidR="00304E22" w:rsidRDefault="007863C7" w:rsidP="007863C7">
      <w:pPr>
        <w:pStyle w:val="StandardtextPM"/>
      </w:pPr>
      <w:r>
        <w:t>A mesh system refers to a wireless network that consists of multiple Wi-Fi access points. The individual Wi-Fi access points create a finely meshed wireless LAN. As a result, the devolo mesh Wi-Fi system, which is offered in 2- and 3-device packages, can provide an Internet signal that covers the entire area even in challenging environments. The devolo model supports state-of-the-art mesh functions such as Access Point Steering, Band Steering, bidirectional Multi-User MIMO and OFDMA. These properties make the new devolo mesh Wi-Fi system future-proof, particularly for fast fibre-optic connections.</w:t>
      </w:r>
    </w:p>
    <w:p w14:paraId="56357C4D" w14:textId="5CEE6B04" w:rsidR="00696506" w:rsidRDefault="00696506" w:rsidP="007863C7">
      <w:pPr>
        <w:pStyle w:val="StandardtextPM"/>
      </w:pPr>
    </w:p>
    <w:p w14:paraId="418C5883" w14:textId="402C6E2F" w:rsidR="00696506" w:rsidRDefault="00696506" w:rsidP="007863C7">
      <w:pPr>
        <w:pStyle w:val="StandardtextPM"/>
      </w:pPr>
    </w:p>
    <w:p w14:paraId="038BDDB1" w14:textId="77777777" w:rsidR="00696506" w:rsidRDefault="00696506" w:rsidP="007863C7">
      <w:pPr>
        <w:pStyle w:val="StandardtextPM"/>
      </w:pPr>
    </w:p>
    <w:p w14:paraId="23CF541E" w14:textId="13202D1F" w:rsidR="00696506" w:rsidRDefault="00696506" w:rsidP="00696506">
      <w:pPr>
        <w:pStyle w:val="SubheadlinePM"/>
      </w:pPr>
      <w:r>
        <w:lastRenderedPageBreak/>
        <w:t>Installation in no time</w:t>
      </w:r>
    </w:p>
    <w:p w14:paraId="63DAD3AB" w14:textId="55B64C4D" w:rsidR="00696506" w:rsidRDefault="00696506" w:rsidP="00696506">
      <w:pPr>
        <w:pStyle w:val="StandardtextPM"/>
      </w:pPr>
      <w:r>
        <w:t xml:space="preserve">Installation of the mesh kits with 2 or 3 devices is really easy. They are delivered in a pre-configured state and offer a genuine plug-and-play experience. The individually available WiFi 7 fibre-optic Ethernet router is also ready to use in no time: Just use the Ethernet cable to connect the devolo router e.g. to the ONT (fibre-optic modem) or modem and then use the intuitive devolo Home Network app or web interface to ensure quick set-up. </w:t>
      </w:r>
    </w:p>
    <w:p w14:paraId="2BA5C472" w14:textId="442669FB" w:rsidR="00783E5F" w:rsidRDefault="00696506" w:rsidP="00783E5F">
      <w:pPr>
        <w:pStyle w:val="SubheadlinePM"/>
      </w:pPr>
      <w:r>
        <w:t>Customised Wi-Fi: one system, many possibilities</w:t>
      </w:r>
    </w:p>
    <w:p w14:paraId="732A3E6F" w14:textId="5EE3A985" w:rsidR="003927C8" w:rsidRPr="00D57BC6" w:rsidRDefault="00304E22" w:rsidP="004A5F1F">
      <w:pPr>
        <w:pStyle w:val="StandardtextPM"/>
      </w:pPr>
      <w:r>
        <w:t xml:space="preserve">The mesh router is offered in various packages: as an individual router, as mesh kits of 2 or 3 devices and as a separate mesh expansion kit. The 6500 can be used as a full-fledged fibre-optic Ethernet router, access point or mesh Wi-Fi kit. This way customers can choose the package that is the best fit for their needs. And if the intended use ever changes, this is not a problem: With the devolo Home Network app and the web application the operating mode can simply be reconfigured. Another benefit: The new </w:t>
      </w:r>
      <w:bookmarkStart w:id="0" w:name="OLE_LINK4"/>
      <w:r>
        <w:t xml:space="preserve">WiFi 7 Mesh router </w:t>
      </w:r>
      <w:bookmarkEnd w:id="0"/>
      <w:r>
        <w:t xml:space="preserve">is compatible with all other current devolo products and with all ONTs, modems and routers from third-party manufacturers. </w:t>
      </w:r>
    </w:p>
    <w:p w14:paraId="7B285745" w14:textId="60CC1CA6" w:rsidR="009F359A" w:rsidRDefault="009F359A" w:rsidP="009F359A">
      <w:pPr>
        <w:pStyle w:val="SubheadlinePM"/>
      </w:pPr>
      <w:bookmarkStart w:id="1" w:name="OLE_LINK8"/>
      <w:bookmarkStart w:id="2" w:name="OLE_LINK7"/>
      <w:r>
        <w:t>Prices and availability</w:t>
      </w:r>
    </w:p>
    <w:p w14:paraId="76004025" w14:textId="0B951442" w:rsidR="00E10CA1" w:rsidRDefault="009F359A" w:rsidP="00E10CA1">
      <w:pPr>
        <w:pStyle w:val="StandardtextPM"/>
        <w:rPr>
          <w:highlight w:val="yellow"/>
        </w:rPr>
      </w:pPr>
      <w:r>
        <w:t>The new devolo WiFi 7 Mesh systems and the fibre-optic Ethernet router are now available. All prices mentioned here are recommended retail prices and include VAT. devolo provides a 3-year manufacturer's warranty on all products.</w:t>
      </w:r>
      <w:r>
        <w:rPr>
          <w:highlight w:val="yellow"/>
        </w:rPr>
        <w:t xml:space="preserve"> </w:t>
      </w:r>
    </w:p>
    <w:p w14:paraId="2652CCB9" w14:textId="75F171BB" w:rsidR="009F359A" w:rsidRDefault="009F359A" w:rsidP="009F359A">
      <w:pPr>
        <w:pStyle w:val="StandardtextP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268"/>
      </w:tblGrid>
      <w:tr w:rsidR="00D7184D" w14:paraId="2B54B90A" w14:textId="77777777" w:rsidTr="00D7184D"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539441D1" w14:textId="56922E4F" w:rsidR="00D7184D" w:rsidRPr="00F44340" w:rsidRDefault="00D7184D" w:rsidP="007576D6">
            <w:pPr>
              <w:pStyle w:val="StandardtextPM"/>
              <w:rPr>
                <w:b/>
                <w:bCs/>
              </w:rPr>
            </w:pPr>
            <w:r>
              <w:rPr>
                <w:b/>
              </w:rPr>
              <w:t>Product name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9ADC491" w14:textId="6D7E06D7" w:rsidR="00D7184D" w:rsidRPr="00F44340" w:rsidRDefault="00D7184D" w:rsidP="007576D6">
            <w:pPr>
              <w:pStyle w:val="StandardtextPM"/>
              <w:rPr>
                <w:b/>
                <w:bCs/>
              </w:rPr>
            </w:pPr>
            <w:r>
              <w:rPr>
                <w:b/>
              </w:rPr>
              <w:t>Contents of package (quantity)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A5AE01F" w14:textId="5F001E78" w:rsidR="00D7184D" w:rsidRPr="00F44340" w:rsidRDefault="00D7184D" w:rsidP="007576D6">
            <w:pPr>
              <w:pStyle w:val="StandardtextPM"/>
              <w:rPr>
                <w:b/>
                <w:bCs/>
              </w:rPr>
            </w:pPr>
            <w:r>
              <w:rPr>
                <w:b/>
              </w:rPr>
              <w:t>RRP in euros</w:t>
            </w:r>
          </w:p>
        </w:tc>
      </w:tr>
      <w:tr w:rsidR="00D7184D" w14:paraId="0A518AD5" w14:textId="77777777" w:rsidTr="00D7184D">
        <w:tc>
          <w:tcPr>
            <w:tcW w:w="4106" w:type="dxa"/>
            <w:vAlign w:val="center"/>
          </w:tcPr>
          <w:p w14:paraId="66954DED" w14:textId="5AE04333" w:rsidR="00D7184D" w:rsidRDefault="00D7184D" w:rsidP="007576D6">
            <w:pPr>
              <w:pStyle w:val="StandardtextPM"/>
            </w:pPr>
            <w:r>
              <w:t>WiFi 7 BE6500 router</w:t>
            </w:r>
          </w:p>
        </w:tc>
        <w:tc>
          <w:tcPr>
            <w:tcW w:w="2410" w:type="dxa"/>
            <w:vAlign w:val="center"/>
          </w:tcPr>
          <w:p w14:paraId="08DB7AE8" w14:textId="46D15B71" w:rsidR="00D7184D" w:rsidRDefault="00D7184D" w:rsidP="007576D6">
            <w:pPr>
              <w:pStyle w:val="StandardtextPM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6706C8C8" w14:textId="6E7CDAE7" w:rsidR="00D7184D" w:rsidRPr="006C7068" w:rsidRDefault="00D7184D" w:rsidP="007576D6">
            <w:pPr>
              <w:pStyle w:val="StandardtextPM"/>
            </w:pPr>
            <w:r>
              <w:t>149.90</w:t>
            </w:r>
          </w:p>
        </w:tc>
      </w:tr>
      <w:tr w:rsidR="00D7184D" w14:paraId="717CAFB1" w14:textId="77777777" w:rsidTr="00D7184D">
        <w:tc>
          <w:tcPr>
            <w:tcW w:w="4106" w:type="dxa"/>
            <w:vAlign w:val="center"/>
          </w:tcPr>
          <w:p w14:paraId="7547CF9D" w14:textId="3E6105FE" w:rsidR="00D7184D" w:rsidRDefault="00D7184D" w:rsidP="007576D6">
            <w:pPr>
              <w:pStyle w:val="StandardtextPM"/>
            </w:pPr>
            <w:r>
              <w:t>WiFi 7 Mesh BE6500 2-device pack</w:t>
            </w:r>
          </w:p>
        </w:tc>
        <w:tc>
          <w:tcPr>
            <w:tcW w:w="2410" w:type="dxa"/>
            <w:vAlign w:val="center"/>
          </w:tcPr>
          <w:p w14:paraId="5EF4A9C0" w14:textId="68ADD664" w:rsidR="00D7184D" w:rsidRDefault="00D7184D" w:rsidP="007576D6">
            <w:pPr>
              <w:pStyle w:val="StandardtextPM"/>
            </w:pPr>
            <w:r>
              <w:t>2</w:t>
            </w:r>
          </w:p>
        </w:tc>
        <w:tc>
          <w:tcPr>
            <w:tcW w:w="2268" w:type="dxa"/>
            <w:vAlign w:val="center"/>
          </w:tcPr>
          <w:p w14:paraId="6B21245B" w14:textId="0AF5A5B5" w:rsidR="00D7184D" w:rsidRPr="006C7068" w:rsidRDefault="00D7184D" w:rsidP="007576D6">
            <w:pPr>
              <w:pStyle w:val="StandardtextPM"/>
            </w:pPr>
            <w:r>
              <w:t>279.90</w:t>
            </w:r>
          </w:p>
        </w:tc>
      </w:tr>
      <w:tr w:rsidR="00D7184D" w14:paraId="1E2BF36D" w14:textId="77777777" w:rsidTr="00D7184D">
        <w:tc>
          <w:tcPr>
            <w:tcW w:w="4106" w:type="dxa"/>
            <w:vAlign w:val="center"/>
          </w:tcPr>
          <w:p w14:paraId="576D0439" w14:textId="4D24FBBC" w:rsidR="00D7184D" w:rsidRDefault="00D7184D" w:rsidP="007576D6">
            <w:pPr>
              <w:pStyle w:val="StandardtextPM"/>
            </w:pPr>
            <w:r>
              <w:t>WiFi 7 Mesh BE6500 3-device pack</w:t>
            </w:r>
          </w:p>
        </w:tc>
        <w:tc>
          <w:tcPr>
            <w:tcW w:w="2410" w:type="dxa"/>
            <w:vAlign w:val="center"/>
          </w:tcPr>
          <w:p w14:paraId="0C47E058" w14:textId="70069A15" w:rsidR="00D7184D" w:rsidRDefault="00D7184D" w:rsidP="007576D6">
            <w:pPr>
              <w:pStyle w:val="StandardtextPM"/>
            </w:pPr>
            <w:r>
              <w:t>3</w:t>
            </w:r>
          </w:p>
        </w:tc>
        <w:tc>
          <w:tcPr>
            <w:tcW w:w="2268" w:type="dxa"/>
            <w:vAlign w:val="center"/>
          </w:tcPr>
          <w:p w14:paraId="3C763715" w14:textId="39310D69" w:rsidR="00D7184D" w:rsidRPr="006C7068" w:rsidRDefault="00D7184D" w:rsidP="007576D6">
            <w:pPr>
              <w:pStyle w:val="StandardtextPM"/>
            </w:pPr>
            <w:r>
              <w:t>399.90</w:t>
            </w:r>
          </w:p>
        </w:tc>
      </w:tr>
      <w:tr w:rsidR="00D7184D" w14:paraId="4FF2FDFB" w14:textId="77777777" w:rsidTr="00D7184D">
        <w:tc>
          <w:tcPr>
            <w:tcW w:w="4106" w:type="dxa"/>
            <w:vAlign w:val="center"/>
          </w:tcPr>
          <w:p w14:paraId="17266B6D" w14:textId="2F9C0E5E" w:rsidR="00D7184D" w:rsidRDefault="00D7184D" w:rsidP="007576D6">
            <w:pPr>
              <w:pStyle w:val="StandardtextPM"/>
            </w:pPr>
            <w:r>
              <w:t>WiFi 7 Mesh BE6500 extension</w:t>
            </w:r>
          </w:p>
        </w:tc>
        <w:tc>
          <w:tcPr>
            <w:tcW w:w="2410" w:type="dxa"/>
            <w:vAlign w:val="center"/>
          </w:tcPr>
          <w:p w14:paraId="37F3EB5F" w14:textId="48521D13" w:rsidR="00D7184D" w:rsidRDefault="00D7184D" w:rsidP="007576D6">
            <w:pPr>
              <w:pStyle w:val="StandardtextPM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23996CE3" w14:textId="50BE9D10" w:rsidR="00D7184D" w:rsidRPr="006C7068" w:rsidRDefault="00D7184D" w:rsidP="007576D6">
            <w:pPr>
              <w:pStyle w:val="StandardtextPM"/>
            </w:pPr>
            <w:r>
              <w:t>149.90</w:t>
            </w:r>
          </w:p>
        </w:tc>
      </w:tr>
    </w:tbl>
    <w:bookmarkEnd w:id="1"/>
    <w:bookmarkEnd w:id="2"/>
    <w:p w14:paraId="07E278EE" w14:textId="15381936" w:rsidR="00BA0DFE" w:rsidRDefault="00BA0DFE" w:rsidP="00BA0DFE">
      <w:pPr>
        <w:pStyle w:val="SubheadlinePM"/>
      </w:pPr>
      <w:r>
        <w:t>Overview of the highlights of the devolo WiFi 7 BE</w:t>
      </w:r>
      <w:r w:rsidR="00CC66A1">
        <w:t>6500</w:t>
      </w:r>
    </w:p>
    <w:p w14:paraId="195D76ED" w14:textId="59DE6225" w:rsidR="00EA3BFF" w:rsidRDefault="00EA3BFF" w:rsidP="00EA3BFF">
      <w:pPr>
        <w:pStyle w:val="StandardtextPM"/>
      </w:pPr>
      <w:r>
        <w:rPr>
          <w:b/>
        </w:rPr>
        <w:t>Maximum Wi-Fi speed:</w:t>
      </w:r>
      <w:r>
        <w:t xml:space="preserve"> 6500 Mbps</w:t>
      </w:r>
    </w:p>
    <w:p w14:paraId="31A82622" w14:textId="77777777" w:rsidR="00EA3BFF" w:rsidRDefault="00EA3BFF" w:rsidP="00EA3BFF">
      <w:pPr>
        <w:pStyle w:val="StandardtextPM"/>
      </w:pPr>
      <w:r>
        <w:rPr>
          <w:b/>
        </w:rPr>
        <w:t>Frequency bands:</w:t>
      </w:r>
      <w:r>
        <w:t xml:space="preserve"> 2.4, 5 and 6 GHz</w:t>
      </w:r>
    </w:p>
    <w:p w14:paraId="1ACBBD7F" w14:textId="4FF5333B" w:rsidR="00EA3BFF" w:rsidRDefault="00EA3BFF" w:rsidP="00EA3BFF">
      <w:pPr>
        <w:pStyle w:val="StandardtextPM"/>
      </w:pPr>
      <w:r>
        <w:rPr>
          <w:b/>
        </w:rPr>
        <w:t>Dual-band radio:</w:t>
      </w:r>
      <w:r>
        <w:t xml:space="preserve"> 2.4 + 5 or 2.4 + 6 GHz</w:t>
      </w:r>
    </w:p>
    <w:p w14:paraId="15316E22" w14:textId="27F1F05D" w:rsidR="00EA3BFF" w:rsidRDefault="00EA3BFF" w:rsidP="00EA3BFF">
      <w:pPr>
        <w:pStyle w:val="StandardtextPM"/>
      </w:pPr>
      <w:r>
        <w:rPr>
          <w:b/>
        </w:rPr>
        <w:t>Number of antennas:</w:t>
      </w:r>
      <w:r>
        <w:t xml:space="preserve"> 4</w:t>
      </w:r>
    </w:p>
    <w:p w14:paraId="245ABC49" w14:textId="77777777" w:rsidR="00EA3BFF" w:rsidRPr="005253FC" w:rsidRDefault="00EA3BFF" w:rsidP="00EA3BFF">
      <w:pPr>
        <w:pStyle w:val="StandardtextPM"/>
      </w:pPr>
      <w:r>
        <w:rPr>
          <w:b/>
        </w:rPr>
        <w:t>Maximum channel width:</w:t>
      </w:r>
      <w:r>
        <w:t xml:space="preserve"> 320 MHz</w:t>
      </w:r>
    </w:p>
    <w:p w14:paraId="47F5FD42" w14:textId="1B5958A6" w:rsidR="00EA3BFF" w:rsidRPr="005253FC" w:rsidRDefault="00EA3BFF" w:rsidP="00EA3BFF">
      <w:pPr>
        <w:pStyle w:val="StandardtextPM"/>
      </w:pPr>
      <w:r>
        <w:rPr>
          <w:b/>
        </w:rPr>
        <w:t>Wi-Fi features:</w:t>
      </w:r>
      <w:r>
        <w:t xml:space="preserve"> Multi-Link Operation, Multi-RU Puncturing, 4K</w:t>
      </w:r>
      <w:r w:rsidR="00720E8E">
        <w:t>-</w:t>
      </w:r>
      <w:r>
        <w:t>QAM, Access Point Steering, Band Steering, bidirectional Multi-User MIMO, OFDMA</w:t>
      </w:r>
    </w:p>
    <w:p w14:paraId="4301A46B" w14:textId="77777777" w:rsidR="00EA3BFF" w:rsidRPr="00EA3BFF" w:rsidRDefault="00EA3BFF" w:rsidP="00EA3BFF">
      <w:pPr>
        <w:pStyle w:val="StandardtextPM"/>
      </w:pPr>
      <w:r>
        <w:rPr>
          <w:b/>
        </w:rPr>
        <w:t>Wi-Fi standards:</w:t>
      </w:r>
      <w:r>
        <w:t xml:space="preserve"> 802.11 a/b/g/n/ac/ax/be</w:t>
      </w:r>
    </w:p>
    <w:p w14:paraId="310D75BD" w14:textId="77777777" w:rsidR="00EA3BFF" w:rsidRPr="00E2129F" w:rsidRDefault="00EA3BFF" w:rsidP="00EA3BFF">
      <w:pPr>
        <w:pStyle w:val="StandardtextPM"/>
      </w:pPr>
      <w:r>
        <w:rPr>
          <w:b/>
        </w:rPr>
        <w:t>Wi-Fi security:</w:t>
      </w:r>
      <w:r>
        <w:t xml:space="preserve"> WPA 2 and WPA 3</w:t>
      </w:r>
    </w:p>
    <w:p w14:paraId="6C6A9778" w14:textId="77777777" w:rsidR="00EA3BFF" w:rsidRDefault="00EA3BFF" w:rsidP="00EA3BFF">
      <w:pPr>
        <w:pStyle w:val="StandardtextPM"/>
      </w:pPr>
      <w:r>
        <w:rPr>
          <w:b/>
        </w:rPr>
        <w:t>Ethernet ports:</w:t>
      </w:r>
      <w:r>
        <w:t xml:space="preserve"> 1x 2.5 Gbps (WAN, LAN), 3x 1 Gbps (LAN)</w:t>
      </w:r>
    </w:p>
    <w:p w14:paraId="5041BF31" w14:textId="06DF0904" w:rsidR="00EA3BFF" w:rsidRPr="005253FC" w:rsidRDefault="00BB3A16" w:rsidP="00351752">
      <w:pPr>
        <w:pStyle w:val="StandardtextPM"/>
        <w:tabs>
          <w:tab w:val="left" w:pos="1276"/>
        </w:tabs>
      </w:pPr>
      <w:r>
        <w:rPr>
          <w:b/>
        </w:rPr>
        <w:lastRenderedPageBreak/>
        <w:t>Software extras:</w:t>
      </w:r>
      <w:r>
        <w:t xml:space="preserve"> Firewall, Black List, QoS, guest Wi-Fi </w:t>
      </w:r>
    </w:p>
    <w:p w14:paraId="1A12D138" w14:textId="08949567" w:rsidR="006062D8" w:rsidRPr="005253FC" w:rsidRDefault="00BB3A16" w:rsidP="00351752">
      <w:pPr>
        <w:pStyle w:val="StandardtextPM"/>
        <w:tabs>
          <w:tab w:val="left" w:pos="1276"/>
        </w:tabs>
      </w:pPr>
      <w:r>
        <w:rPr>
          <w:b/>
        </w:rPr>
        <w:t>The next updates:</w:t>
      </w:r>
      <w:r>
        <w:t xml:space="preserve"> VPN, Wi-Fi time control, Parental Control, White List</w:t>
      </w:r>
    </w:p>
    <w:p w14:paraId="0550AA86" w14:textId="40B47D95" w:rsidR="00EA3BFF" w:rsidRPr="00BB3A16" w:rsidRDefault="00BB3A16" w:rsidP="00EA3BFF">
      <w:pPr>
        <w:pStyle w:val="StandardtextPM"/>
      </w:pPr>
      <w:r>
        <w:rPr>
          <w:b/>
        </w:rPr>
        <w:t>Application software:</w:t>
      </w:r>
      <w:r>
        <w:t xml:space="preserve"> devolo Home Network app, web interface</w:t>
      </w:r>
    </w:p>
    <w:p w14:paraId="162F3BE5" w14:textId="77777777" w:rsidR="00BA0DFE" w:rsidRPr="00BB3A16" w:rsidRDefault="00BA0DFE" w:rsidP="002646F2">
      <w:pPr>
        <w:pStyle w:val="StandardtextPM"/>
      </w:pPr>
    </w:p>
    <w:p w14:paraId="21C17904" w14:textId="7C0ADFCC" w:rsidR="002646F2" w:rsidRDefault="002646F2" w:rsidP="002646F2">
      <w:pPr>
        <w:pStyle w:val="StandardtextPM"/>
      </w:pPr>
      <w:r>
        <w:t xml:space="preserve">In just a few weeks, the new devolo WiFi 7 BE9300 tri-band system will be available as a router and a mesh kit. For more information, visit </w:t>
      </w:r>
      <w:hyperlink r:id="rId8" w:history="1">
        <w:r w:rsidR="003A3297" w:rsidRPr="005C023A">
          <w:rPr>
            <w:rStyle w:val="Hyperlink"/>
          </w:rPr>
          <w:t>www.devolo.com</w:t>
        </w:r>
      </w:hyperlink>
      <w:r w:rsidR="003A3297">
        <w:t xml:space="preserve"> </w:t>
      </w:r>
      <w:r>
        <w:t xml:space="preserve"> </w:t>
      </w:r>
    </w:p>
    <w:p w14:paraId="41763246" w14:textId="6E47E167" w:rsidR="00B73F9D" w:rsidRPr="00D57BC6" w:rsidRDefault="004A5F1F" w:rsidP="00F64E83">
      <w:pPr>
        <w:pStyle w:val="SubheadlinePM"/>
      </w:pPr>
      <w:r>
        <w:t>Press contact</w:t>
      </w:r>
    </w:p>
    <w:p w14:paraId="5B32E9B7" w14:textId="77777777" w:rsidR="008470F1" w:rsidRPr="004006BF" w:rsidRDefault="008470F1" w:rsidP="008470F1">
      <w:pPr>
        <w:pStyle w:val="StandardtextPM"/>
      </w:pPr>
      <w:r>
        <w:t>devolo solutions GmbH</w:t>
      </w:r>
    </w:p>
    <w:p w14:paraId="4B3CFBA7" w14:textId="77777777" w:rsidR="008470F1" w:rsidRPr="004006BF" w:rsidRDefault="008470F1" w:rsidP="008470F1">
      <w:pPr>
        <w:pStyle w:val="StandardtextPM"/>
      </w:pPr>
      <w:r>
        <w:t>Marcel Schüll</w:t>
      </w:r>
    </w:p>
    <w:p w14:paraId="7D8F1E44" w14:textId="77777777" w:rsidR="008470F1" w:rsidRPr="004006BF" w:rsidRDefault="008470F1" w:rsidP="008470F1">
      <w:pPr>
        <w:pStyle w:val="StandardtextPM"/>
      </w:pPr>
      <w:r>
        <w:t>Charlottenburger Allee 67</w:t>
      </w:r>
    </w:p>
    <w:p w14:paraId="7689066B" w14:textId="77777777" w:rsidR="008470F1" w:rsidRPr="00D57BC6" w:rsidRDefault="008470F1" w:rsidP="008470F1">
      <w:pPr>
        <w:pStyle w:val="StandardtextPM"/>
      </w:pPr>
      <w:r>
        <w:t>52068 Aachen, Germany</w:t>
      </w:r>
    </w:p>
    <w:p w14:paraId="01C8307C" w14:textId="77777777" w:rsidR="008470F1" w:rsidRPr="00D57BC6" w:rsidRDefault="008470F1" w:rsidP="008470F1">
      <w:pPr>
        <w:pStyle w:val="StandardtextPM"/>
      </w:pPr>
      <w:r>
        <w:t>Phone: +49 241 18279-514</w:t>
      </w:r>
    </w:p>
    <w:p w14:paraId="77F8B107" w14:textId="77777777" w:rsidR="008470F1" w:rsidRPr="00BA0DFE" w:rsidRDefault="00CC66A1" w:rsidP="008470F1">
      <w:pPr>
        <w:pStyle w:val="StandardtextPM"/>
      </w:pPr>
      <w:hyperlink r:id="rId9" w:history="1">
        <w:r w:rsidR="00D541C5">
          <w:rPr>
            <w:rStyle w:val="Hyperlink"/>
          </w:rPr>
          <w:t>marcel.schuell@devolo.de</w:t>
        </w:r>
      </w:hyperlink>
    </w:p>
    <w:p w14:paraId="7EFF318A" w14:textId="77777777" w:rsidR="00352DCE" w:rsidRPr="00BA0DFE" w:rsidRDefault="00352DCE" w:rsidP="00352DCE">
      <w:pPr>
        <w:pStyle w:val="SubheadlinePM"/>
      </w:pPr>
      <w:r>
        <w:t>About devolo</w:t>
      </w:r>
    </w:p>
    <w:p w14:paraId="38D2A1FE" w14:textId="77777777" w:rsidR="002646F2" w:rsidRDefault="002646F2" w:rsidP="002646F2">
      <w:pPr>
        <w:pStyle w:val="StandardtextPM"/>
      </w:pPr>
      <w:r>
        <w:t>devolo develops intelligent home networking solutions for household customers and offers everything for stable and reliable Wi-Fi from a single source. The portfolio includes secure routers, high-performance mesh Wi-Fi systems and practical network accessories. The main product is devolo Magic – a technology that makes it possible to establish smart networks over existing electrical wiring. The product portfolio is rounded off with innovative solutions for fibre-optic connections. This is how devolo ensures reliable, seamless networking throughout the home.</w:t>
      </w:r>
    </w:p>
    <w:p w14:paraId="039D5C67" w14:textId="77777777" w:rsidR="002646F2" w:rsidRDefault="002646F2" w:rsidP="002646F2">
      <w:pPr>
        <w:pStyle w:val="StandardtextPM"/>
      </w:pPr>
      <w:r>
        <w:t xml:space="preserve">In the professional sector, devolo is a reliable partner of international telecommunications providers, global industrial corporations, leading medium-sized companies and the dynamic energy industry. Wherever secure, high-performance data communication is needed, partners rely on devolo. </w:t>
      </w:r>
    </w:p>
    <w:p w14:paraId="1F1C69A8" w14:textId="46EE87B3" w:rsidR="004A5AC0" w:rsidRPr="00D57BC6" w:rsidRDefault="002646F2" w:rsidP="002646F2">
      <w:pPr>
        <w:pStyle w:val="StandardtextPM"/>
      </w:pPr>
      <w:r>
        <w:t>With over 50 million products sold, devolo belongs to the world's market leaders. More than 1,000 international top-product test reviews and distinctions underscore our leadership in innovation. devolo was founded in 2002 in Aachen, Germany, and today is actively represented in more than 10 countries.</w:t>
      </w:r>
    </w:p>
    <w:sectPr w:rsidR="004A5AC0" w:rsidRPr="00D57BC6" w:rsidSect="006B2BAC">
      <w:headerReference w:type="default" r:id="rId10"/>
      <w:pgSz w:w="11906" w:h="16838"/>
      <w:pgMar w:top="2835" w:right="851" w:bottom="1843" w:left="1418" w:header="0" w:footer="1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A2907" w14:textId="77777777" w:rsidR="00CC3048" w:rsidRDefault="00CC3048">
      <w:r>
        <w:separator/>
      </w:r>
    </w:p>
  </w:endnote>
  <w:endnote w:type="continuationSeparator" w:id="0">
    <w:p w14:paraId="5B3DA9EA" w14:textId="77777777" w:rsidR="00CC3048" w:rsidRDefault="00CC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Cond">
    <w:charset w:val="00"/>
    <w:family w:val="auto"/>
    <w:pitch w:val="variable"/>
    <w:sig w:usb0="00000003" w:usb1="00000000" w:usb2="00000000" w:usb3="00000000" w:csb0="00000001" w:csb1="00000000"/>
  </w:font>
  <w:font w:name="UniversCond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48CBC" w14:textId="77777777" w:rsidR="00CC3048" w:rsidRDefault="00CC3048">
      <w:r>
        <w:separator/>
      </w:r>
    </w:p>
  </w:footnote>
  <w:footnote w:type="continuationSeparator" w:id="0">
    <w:p w14:paraId="033CD584" w14:textId="77777777" w:rsidR="00CC3048" w:rsidRDefault="00CC3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0345" w14:textId="77777777" w:rsidR="009E2E0A" w:rsidRDefault="006B2BAC" w:rsidP="00C00055">
    <w:pPr>
      <w:rPr>
        <w:b/>
        <w:sz w:val="40"/>
      </w:rPr>
    </w:pPr>
    <w:r>
      <w:rPr>
        <w:b/>
        <w:noProof/>
        <w:sz w:val="4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9577072" wp14:editId="5A81C384">
              <wp:simplePos x="0" y="0"/>
              <wp:positionH relativeFrom="page">
                <wp:posOffset>900430</wp:posOffset>
              </wp:positionH>
              <wp:positionV relativeFrom="page">
                <wp:posOffset>100594</wp:posOffset>
              </wp:positionV>
              <wp:extent cx="2919600" cy="547200"/>
              <wp:effectExtent l="0" t="0" r="0" b="571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9600" cy="54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FAC202" w14:textId="77777777" w:rsidR="004A5F1F" w:rsidRPr="00195A51" w:rsidRDefault="004A5F1F">
                          <w:pPr>
                            <w:rPr>
                              <w:rFonts w:cs="Arial"/>
                              <w:b/>
                              <w:color w:val="FFFFFF" w:themeColor="background1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FFFF" w:themeColor="background1"/>
                              <w:sz w:val="52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7707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70.9pt;margin-top:7.9pt;width:229.9pt;height:43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A3+AEAAMkDAAAOAAAAZHJzL2Uyb0RvYy54bWysU8tu2zAQvBfoPxC815INO40Fy0GaNEWB&#10;9AGk/YA1RVlESS5L0pbcr++SUhyjvRXVgVhqydmd2eHmZjCaHaUPCm3N57OSM2kFNsrua/7928Ob&#10;a85CBNuARitrfpKB32xfv9r0rpIL7FA30jMCsaHqXc27GF1VFEF00kCYoZOWki16A5G2fl80HnpC&#10;N7pYlOVV0aNvnEchQ6C/92OSbzN+20oRv7RtkJHpmlNvMa8+r7u0FtsNVHsPrlNiagP+oQsDylLR&#10;M9Q9RGAHr/6CMkp4DNjGmUBTYNsqITMHYjMv/2Dz1IGTmQuJE9xZpvD/YMXn45P76lkc3uFAA8wk&#10;gntE8SMwi3cd2L289R77TkJDhedJsqJ3oZquJqlDFRLIrv+EDQ0ZDhEz0NB6k1QhnozQaQCns+hy&#10;iEzQz8V6vr4qKSUot1q+panmElA933Y+xA8SDUtBzT0NNaPD8THE1A1Uz0dSMYsPSus8WG1ZX/P1&#10;arHKFy4yRkXynVam5tdl+kYnJJLvbZMvR1B6jKmAthPrRHSkHIfdQAcT+x02J+LvcfQXvQcKOvS/&#10;OOvJWzUPPw/gJWf6oyUNkxFzsFwRXc583qznyyVtdpcZsIJgah45G8O7mM078rwlnVuVJXjpYuqT&#10;/JKVmbydDHm5z6deXuD2NwAAAP//AwBQSwMEFAAGAAgAAAAhANFV7tzeAAAACgEAAA8AAABkcnMv&#10;ZG93bnJldi54bWxMj8FOwzAMhu9IvENkJG4s6YAKStMJIe3AEBNse4C0MU1F45QmW8vbY05wsn/7&#10;1+/P5Wr2vTjhGLtAGrKFAoHUBNtRq+GwX1/dgYjJkDV9INTwjRFW1flZaQobJnrH0y61gkMoFkaD&#10;S2kopIyNQ2/iIgxIvPsIozeJ5dhKO5qJw30vl0rl0puO+IIzAz45bD53R6/hdb19eb6fN/vadJsp&#10;fL1dH9xEWl9ezI8PIBLO6c8Mv/iMDhUz1eFINoqe9U3G6ImbW65syFWWg6h5oJYKZFXK/y9UPwAA&#10;AP//AwBQSwECLQAUAAYACAAAACEAtoM4kv4AAADhAQAAEwAAAAAAAAAAAAAAAAAAAAAAW0NvbnRl&#10;bnRfVHlwZXNdLnhtbFBLAQItABQABgAIAAAAIQA4/SH/1gAAAJQBAAALAAAAAAAAAAAAAAAAAC8B&#10;AABfcmVscy8ucmVsc1BLAQItABQABgAIAAAAIQDvBSA3+AEAAMkDAAAOAAAAAAAAAAAAAAAAAC4C&#10;AABkcnMvZTJvRG9jLnhtbFBLAQItABQABgAIAAAAIQDRVe7c3gAAAAoBAAAPAAAAAAAAAAAAAAAA&#10;AFIEAABkcnMvZG93bnJldi54bWxQSwUGAAAAAAQABADzAAAAXQUAAAAA&#10;" filled="f" stroked="f">
              <v:textbox inset="0">
                <w:txbxContent>
                  <w:p w14:paraId="69FAC202" w14:textId="77777777" w:rsidR="004A5F1F" w:rsidRPr="00195A51" w:rsidRDefault="004A5F1F">
                    <w:pPr>
                      <w:rPr>
                        <w:rFonts w:cs="Arial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>
                      <w:rPr>
                        <w:rFonts w:cs="Arial"/>
                        <w:b/>
                        <w:color w:val="FFFFFF" w:themeColor="background1"/>
                        <w:sz w:val="52"/>
                      </w:rPr>
                      <w:t>Press release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b/>
        <w:noProof/>
        <w:sz w:val="40"/>
      </w:rPr>
      <w:drawing>
        <wp:anchor distT="0" distB="0" distL="114300" distR="114300" simplePos="0" relativeHeight="251662336" behindDoc="1" locked="0" layoutInCell="1" allowOverlap="1" wp14:anchorId="3F3693B1" wp14:editId="2BCCC6FE">
          <wp:simplePos x="0" y="0"/>
          <wp:positionH relativeFrom="column">
            <wp:posOffset>-909584</wp:posOffset>
          </wp:positionH>
          <wp:positionV relativeFrom="paragraph">
            <wp:posOffset>8039</wp:posOffset>
          </wp:positionV>
          <wp:extent cx="7560000" cy="1296000"/>
          <wp:effectExtent l="0" t="0" r="317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volo_Header_Briefbog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F89F5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04C69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50C7D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20E83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64678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DAC52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74E2D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0C6E5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42792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3642E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870486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2" w15:restartNumberingAfterBreak="0">
    <w:nsid w:val="0F584532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3" w15:restartNumberingAfterBreak="0">
    <w:nsid w:val="10B23862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14" w15:restartNumberingAfterBreak="0">
    <w:nsid w:val="139850A3"/>
    <w:multiLevelType w:val="hybridMultilevel"/>
    <w:tmpl w:val="A2BA37EC"/>
    <w:lvl w:ilvl="0" w:tplc="D0362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525E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E45A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06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7EA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72A21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C6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403A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03E38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410FA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1F5D608F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4785401"/>
    <w:multiLevelType w:val="hybridMultilevel"/>
    <w:tmpl w:val="D98EC60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06AC4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19" w15:restartNumberingAfterBreak="0">
    <w:nsid w:val="2FA05B8F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0" w15:restartNumberingAfterBreak="0">
    <w:nsid w:val="348B6BC7"/>
    <w:multiLevelType w:val="hybridMultilevel"/>
    <w:tmpl w:val="02782F8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072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1B03A39"/>
    <w:multiLevelType w:val="hybridMultilevel"/>
    <w:tmpl w:val="9F5071FC"/>
    <w:lvl w:ilvl="0" w:tplc="5BEE2104">
      <w:start w:val="1"/>
      <w:numFmt w:val="bullet"/>
      <w:pStyle w:val="AufzhlungP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339F7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24" w15:restartNumberingAfterBreak="0">
    <w:nsid w:val="453138D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D447339"/>
    <w:multiLevelType w:val="hybridMultilevel"/>
    <w:tmpl w:val="55BEB6B6"/>
    <w:lvl w:ilvl="0" w:tplc="46C0A1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98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96A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C04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610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FA2A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32E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C24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D6D3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15EF6"/>
    <w:multiLevelType w:val="hybridMultilevel"/>
    <w:tmpl w:val="82E63A7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07DF5"/>
    <w:multiLevelType w:val="singleLevel"/>
    <w:tmpl w:val="46DA6BD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28" w15:restartNumberingAfterBreak="0">
    <w:nsid w:val="55612616"/>
    <w:multiLevelType w:val="hybridMultilevel"/>
    <w:tmpl w:val="8B12B75A"/>
    <w:lvl w:ilvl="0" w:tplc="C3E25E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6AF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C7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D8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E06F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CCA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AA97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2C9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2407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0BDA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0" w15:restartNumberingAfterBreak="0">
    <w:nsid w:val="65C90F81"/>
    <w:multiLevelType w:val="hybridMultilevel"/>
    <w:tmpl w:val="D6AAE46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56848"/>
    <w:multiLevelType w:val="singleLevel"/>
    <w:tmpl w:val="CF42A6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6CB5827"/>
    <w:multiLevelType w:val="singleLevel"/>
    <w:tmpl w:val="F894C9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8"/>
      </w:rPr>
    </w:lvl>
  </w:abstractNum>
  <w:abstractNum w:abstractNumId="33" w15:restartNumberingAfterBreak="0">
    <w:nsid w:val="697E60F6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4" w15:restartNumberingAfterBreak="0">
    <w:nsid w:val="6B5E44B3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5" w15:restartNumberingAfterBreak="0">
    <w:nsid w:val="7710053B"/>
    <w:multiLevelType w:val="singleLevel"/>
    <w:tmpl w:val="F3C4536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abstractNum w:abstractNumId="36" w15:restartNumberingAfterBreak="0">
    <w:nsid w:val="79DE020A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7" w15:restartNumberingAfterBreak="0">
    <w:nsid w:val="7ACB098C"/>
    <w:multiLevelType w:val="singleLevel"/>
    <w:tmpl w:val="BD1A13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</w:abstractNum>
  <w:abstractNum w:abstractNumId="38" w15:restartNumberingAfterBreak="0">
    <w:nsid w:val="7CF505D6"/>
    <w:multiLevelType w:val="singleLevel"/>
    <w:tmpl w:val="9C562D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36"/>
      </w:rPr>
    </w:lvl>
  </w:abstractNum>
  <w:num w:numId="1" w16cid:durableId="200409148">
    <w:abstractNumId w:val="31"/>
  </w:num>
  <w:num w:numId="2" w16cid:durableId="1529177650">
    <w:abstractNumId w:val="10"/>
    <w:lvlOverride w:ilvl="0">
      <w:lvl w:ilvl="0">
        <w:start w:val="1"/>
        <w:numFmt w:val="bullet"/>
        <w:lvlText w:val=""/>
        <w:legacy w:legacy="1" w:legacySpace="0" w:legacyIndent="397"/>
        <w:lvlJc w:val="left"/>
        <w:pPr>
          <w:ind w:left="1106" w:hanging="397"/>
        </w:pPr>
        <w:rPr>
          <w:rFonts w:ascii="Wingdings" w:hAnsi="Wingdings" w:hint="default"/>
        </w:rPr>
      </w:lvl>
    </w:lvlOverride>
  </w:num>
  <w:num w:numId="3" w16cid:durableId="1481531474">
    <w:abstractNumId w:val="24"/>
  </w:num>
  <w:num w:numId="4" w16cid:durableId="301232973">
    <w:abstractNumId w:val="32"/>
  </w:num>
  <w:num w:numId="5" w16cid:durableId="1128821799">
    <w:abstractNumId w:val="27"/>
  </w:num>
  <w:num w:numId="6" w16cid:durableId="875628646">
    <w:abstractNumId w:val="35"/>
  </w:num>
  <w:num w:numId="7" w16cid:durableId="1953394964">
    <w:abstractNumId w:val="33"/>
  </w:num>
  <w:num w:numId="8" w16cid:durableId="1908302854">
    <w:abstractNumId w:val="38"/>
  </w:num>
  <w:num w:numId="9" w16cid:durableId="1628580215">
    <w:abstractNumId w:val="13"/>
  </w:num>
  <w:num w:numId="10" w16cid:durableId="440759157">
    <w:abstractNumId w:val="21"/>
  </w:num>
  <w:num w:numId="11" w16cid:durableId="905608687">
    <w:abstractNumId w:val="16"/>
  </w:num>
  <w:num w:numId="12" w16cid:durableId="664743205">
    <w:abstractNumId w:val="15"/>
  </w:num>
  <w:num w:numId="13" w16cid:durableId="852646322">
    <w:abstractNumId w:val="12"/>
  </w:num>
  <w:num w:numId="14" w16cid:durableId="528908148">
    <w:abstractNumId w:val="11"/>
  </w:num>
  <w:num w:numId="15" w16cid:durableId="219171817">
    <w:abstractNumId w:val="18"/>
  </w:num>
  <w:num w:numId="16" w16cid:durableId="333149458">
    <w:abstractNumId w:val="19"/>
  </w:num>
  <w:num w:numId="17" w16cid:durableId="208151698">
    <w:abstractNumId w:val="23"/>
  </w:num>
  <w:num w:numId="18" w16cid:durableId="1859616508">
    <w:abstractNumId w:val="36"/>
  </w:num>
  <w:num w:numId="19" w16cid:durableId="814877139">
    <w:abstractNumId w:val="37"/>
  </w:num>
  <w:num w:numId="20" w16cid:durableId="1054239243">
    <w:abstractNumId w:val="29"/>
  </w:num>
  <w:num w:numId="21" w16cid:durableId="408768717">
    <w:abstractNumId w:val="34"/>
  </w:num>
  <w:num w:numId="22" w16cid:durableId="1342270675">
    <w:abstractNumId w:val="14"/>
  </w:num>
  <w:num w:numId="23" w16cid:durableId="430246937">
    <w:abstractNumId w:val="28"/>
  </w:num>
  <w:num w:numId="24" w16cid:durableId="1194153688">
    <w:abstractNumId w:val="25"/>
  </w:num>
  <w:num w:numId="25" w16cid:durableId="363480832">
    <w:abstractNumId w:val="9"/>
  </w:num>
  <w:num w:numId="26" w16cid:durableId="1181819443">
    <w:abstractNumId w:val="7"/>
  </w:num>
  <w:num w:numId="27" w16cid:durableId="317853373">
    <w:abstractNumId w:val="6"/>
  </w:num>
  <w:num w:numId="28" w16cid:durableId="473571799">
    <w:abstractNumId w:val="5"/>
  </w:num>
  <w:num w:numId="29" w16cid:durableId="228423980">
    <w:abstractNumId w:val="4"/>
  </w:num>
  <w:num w:numId="30" w16cid:durableId="201671532">
    <w:abstractNumId w:val="8"/>
  </w:num>
  <w:num w:numId="31" w16cid:durableId="453866910">
    <w:abstractNumId w:val="3"/>
  </w:num>
  <w:num w:numId="32" w16cid:durableId="955331053">
    <w:abstractNumId w:val="2"/>
  </w:num>
  <w:num w:numId="33" w16cid:durableId="1985770508">
    <w:abstractNumId w:val="1"/>
  </w:num>
  <w:num w:numId="34" w16cid:durableId="396050467">
    <w:abstractNumId w:val="0"/>
  </w:num>
  <w:num w:numId="35" w16cid:durableId="1369987153">
    <w:abstractNumId w:val="17"/>
  </w:num>
  <w:num w:numId="36" w16cid:durableId="1187333964">
    <w:abstractNumId w:val="30"/>
  </w:num>
  <w:num w:numId="37" w16cid:durableId="965696456">
    <w:abstractNumId w:val="20"/>
  </w:num>
  <w:num w:numId="38" w16cid:durableId="1691951210">
    <w:abstractNumId w:val="26"/>
  </w:num>
  <w:num w:numId="39" w16cid:durableId="11803879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44F"/>
    <w:rsid w:val="00003C37"/>
    <w:rsid w:val="00007C7B"/>
    <w:rsid w:val="00013F7B"/>
    <w:rsid w:val="0002772B"/>
    <w:rsid w:val="00036ABD"/>
    <w:rsid w:val="00041397"/>
    <w:rsid w:val="00044BDB"/>
    <w:rsid w:val="00046AD5"/>
    <w:rsid w:val="000539C7"/>
    <w:rsid w:val="00063135"/>
    <w:rsid w:val="00083434"/>
    <w:rsid w:val="00085C18"/>
    <w:rsid w:val="000907BE"/>
    <w:rsid w:val="000963DA"/>
    <w:rsid w:val="000A44FA"/>
    <w:rsid w:val="000B3D5E"/>
    <w:rsid w:val="000C3F6B"/>
    <w:rsid w:val="000D0AE6"/>
    <w:rsid w:val="000E7C2E"/>
    <w:rsid w:val="000F0590"/>
    <w:rsid w:val="000F05F9"/>
    <w:rsid w:val="000F3343"/>
    <w:rsid w:val="00103095"/>
    <w:rsid w:val="00105D16"/>
    <w:rsid w:val="00111A0C"/>
    <w:rsid w:val="0011544D"/>
    <w:rsid w:val="00122F56"/>
    <w:rsid w:val="00123F56"/>
    <w:rsid w:val="00132912"/>
    <w:rsid w:val="001346DB"/>
    <w:rsid w:val="00135FFB"/>
    <w:rsid w:val="00144F8D"/>
    <w:rsid w:val="00155B48"/>
    <w:rsid w:val="00161B00"/>
    <w:rsid w:val="001644D1"/>
    <w:rsid w:val="0017181B"/>
    <w:rsid w:val="0017423D"/>
    <w:rsid w:val="00195A51"/>
    <w:rsid w:val="001A15E2"/>
    <w:rsid w:val="001A4FFC"/>
    <w:rsid w:val="001B02FA"/>
    <w:rsid w:val="001C60DF"/>
    <w:rsid w:val="001C79C8"/>
    <w:rsid w:val="001D3D17"/>
    <w:rsid w:val="001D7312"/>
    <w:rsid w:val="001E65C4"/>
    <w:rsid w:val="001F3BAA"/>
    <w:rsid w:val="001F7DA6"/>
    <w:rsid w:val="0020428E"/>
    <w:rsid w:val="00204B5C"/>
    <w:rsid w:val="002203C6"/>
    <w:rsid w:val="002226FA"/>
    <w:rsid w:val="00226ADD"/>
    <w:rsid w:val="00227540"/>
    <w:rsid w:val="00251365"/>
    <w:rsid w:val="002646F2"/>
    <w:rsid w:val="002661E6"/>
    <w:rsid w:val="00276290"/>
    <w:rsid w:val="002768A1"/>
    <w:rsid w:val="0027774F"/>
    <w:rsid w:val="00285C50"/>
    <w:rsid w:val="00287EDC"/>
    <w:rsid w:val="00290062"/>
    <w:rsid w:val="002952B3"/>
    <w:rsid w:val="002A083D"/>
    <w:rsid w:val="002A3155"/>
    <w:rsid w:val="002B77B1"/>
    <w:rsid w:val="002C29AA"/>
    <w:rsid w:val="002C3F12"/>
    <w:rsid w:val="002E5D93"/>
    <w:rsid w:val="002E6041"/>
    <w:rsid w:val="00303D8C"/>
    <w:rsid w:val="00304E22"/>
    <w:rsid w:val="00312DD0"/>
    <w:rsid w:val="00313ECA"/>
    <w:rsid w:val="00315889"/>
    <w:rsid w:val="00322E5F"/>
    <w:rsid w:val="003239D8"/>
    <w:rsid w:val="00325566"/>
    <w:rsid w:val="00330EFC"/>
    <w:rsid w:val="00333AE5"/>
    <w:rsid w:val="0034406E"/>
    <w:rsid w:val="00351752"/>
    <w:rsid w:val="00351E65"/>
    <w:rsid w:val="00352DCE"/>
    <w:rsid w:val="00353E35"/>
    <w:rsid w:val="00356118"/>
    <w:rsid w:val="003577B8"/>
    <w:rsid w:val="00361508"/>
    <w:rsid w:val="003668A0"/>
    <w:rsid w:val="00371465"/>
    <w:rsid w:val="00382FE2"/>
    <w:rsid w:val="003927C8"/>
    <w:rsid w:val="003A3297"/>
    <w:rsid w:val="003A491B"/>
    <w:rsid w:val="003C02FB"/>
    <w:rsid w:val="003C2BE6"/>
    <w:rsid w:val="003C4348"/>
    <w:rsid w:val="003D1A54"/>
    <w:rsid w:val="003D34C4"/>
    <w:rsid w:val="003D5203"/>
    <w:rsid w:val="003D575C"/>
    <w:rsid w:val="003E7C0A"/>
    <w:rsid w:val="003F6AD6"/>
    <w:rsid w:val="004006BF"/>
    <w:rsid w:val="0040144F"/>
    <w:rsid w:val="004323E1"/>
    <w:rsid w:val="00452545"/>
    <w:rsid w:val="00461645"/>
    <w:rsid w:val="004671B1"/>
    <w:rsid w:val="00472B42"/>
    <w:rsid w:val="00490530"/>
    <w:rsid w:val="00491471"/>
    <w:rsid w:val="004933DE"/>
    <w:rsid w:val="004A5AC0"/>
    <w:rsid w:val="004A5F1F"/>
    <w:rsid w:val="004B2586"/>
    <w:rsid w:val="004C32CA"/>
    <w:rsid w:val="004C529B"/>
    <w:rsid w:val="004C771D"/>
    <w:rsid w:val="004D09D0"/>
    <w:rsid w:val="004E4599"/>
    <w:rsid w:val="004F7A03"/>
    <w:rsid w:val="00500339"/>
    <w:rsid w:val="0050300E"/>
    <w:rsid w:val="00503C82"/>
    <w:rsid w:val="00517FBE"/>
    <w:rsid w:val="005223B5"/>
    <w:rsid w:val="005253FC"/>
    <w:rsid w:val="005331CC"/>
    <w:rsid w:val="005374F6"/>
    <w:rsid w:val="00563970"/>
    <w:rsid w:val="0056756E"/>
    <w:rsid w:val="00570FBD"/>
    <w:rsid w:val="00590A24"/>
    <w:rsid w:val="005A16FD"/>
    <w:rsid w:val="005B6C22"/>
    <w:rsid w:val="005B6F74"/>
    <w:rsid w:val="005C08F7"/>
    <w:rsid w:val="005C5C26"/>
    <w:rsid w:val="005D0E7C"/>
    <w:rsid w:val="005D43E7"/>
    <w:rsid w:val="005D4C89"/>
    <w:rsid w:val="005E33C8"/>
    <w:rsid w:val="005E467A"/>
    <w:rsid w:val="00605489"/>
    <w:rsid w:val="006062D8"/>
    <w:rsid w:val="00622A52"/>
    <w:rsid w:val="00625DC9"/>
    <w:rsid w:val="00626174"/>
    <w:rsid w:val="00630B92"/>
    <w:rsid w:val="006341D4"/>
    <w:rsid w:val="00641B1F"/>
    <w:rsid w:val="0064593C"/>
    <w:rsid w:val="0065519A"/>
    <w:rsid w:val="006638AF"/>
    <w:rsid w:val="006742A2"/>
    <w:rsid w:val="00674E77"/>
    <w:rsid w:val="006900C0"/>
    <w:rsid w:val="00696506"/>
    <w:rsid w:val="006A0FAC"/>
    <w:rsid w:val="006A4D01"/>
    <w:rsid w:val="006B2BAC"/>
    <w:rsid w:val="006B3594"/>
    <w:rsid w:val="006B772E"/>
    <w:rsid w:val="006C513E"/>
    <w:rsid w:val="006C7068"/>
    <w:rsid w:val="006F062C"/>
    <w:rsid w:val="006F4397"/>
    <w:rsid w:val="0070320B"/>
    <w:rsid w:val="00707E1B"/>
    <w:rsid w:val="00720E8E"/>
    <w:rsid w:val="007223A9"/>
    <w:rsid w:val="007576D6"/>
    <w:rsid w:val="00761083"/>
    <w:rsid w:val="0076332E"/>
    <w:rsid w:val="007639D1"/>
    <w:rsid w:val="00783E5F"/>
    <w:rsid w:val="007863C7"/>
    <w:rsid w:val="00790DA0"/>
    <w:rsid w:val="007A0414"/>
    <w:rsid w:val="007A20E7"/>
    <w:rsid w:val="007B566E"/>
    <w:rsid w:val="007C1D9B"/>
    <w:rsid w:val="007C3B6A"/>
    <w:rsid w:val="007D0C69"/>
    <w:rsid w:val="007F7838"/>
    <w:rsid w:val="00800A40"/>
    <w:rsid w:val="00813058"/>
    <w:rsid w:val="00813FB3"/>
    <w:rsid w:val="0082367A"/>
    <w:rsid w:val="00825EBD"/>
    <w:rsid w:val="00830E24"/>
    <w:rsid w:val="00833AD4"/>
    <w:rsid w:val="00840540"/>
    <w:rsid w:val="008470F1"/>
    <w:rsid w:val="00857952"/>
    <w:rsid w:val="00864496"/>
    <w:rsid w:val="00866050"/>
    <w:rsid w:val="00871740"/>
    <w:rsid w:val="00887AD6"/>
    <w:rsid w:val="0089056A"/>
    <w:rsid w:val="00892AD2"/>
    <w:rsid w:val="008A4B09"/>
    <w:rsid w:val="008A6152"/>
    <w:rsid w:val="008B16CF"/>
    <w:rsid w:val="008F5AA0"/>
    <w:rsid w:val="008F6C22"/>
    <w:rsid w:val="00907154"/>
    <w:rsid w:val="0093445B"/>
    <w:rsid w:val="00953409"/>
    <w:rsid w:val="009612BA"/>
    <w:rsid w:val="009618FB"/>
    <w:rsid w:val="0097171D"/>
    <w:rsid w:val="00975F23"/>
    <w:rsid w:val="009768EE"/>
    <w:rsid w:val="00980865"/>
    <w:rsid w:val="00981DFD"/>
    <w:rsid w:val="00993143"/>
    <w:rsid w:val="009971C0"/>
    <w:rsid w:val="009A1492"/>
    <w:rsid w:val="009B39A7"/>
    <w:rsid w:val="009D2CB6"/>
    <w:rsid w:val="009D5BFE"/>
    <w:rsid w:val="009D5F67"/>
    <w:rsid w:val="009D6829"/>
    <w:rsid w:val="009E2DAE"/>
    <w:rsid w:val="009E2E0A"/>
    <w:rsid w:val="009E700D"/>
    <w:rsid w:val="009F0601"/>
    <w:rsid w:val="009F359A"/>
    <w:rsid w:val="009F5982"/>
    <w:rsid w:val="00A03047"/>
    <w:rsid w:val="00A10E55"/>
    <w:rsid w:val="00A31808"/>
    <w:rsid w:val="00A6278B"/>
    <w:rsid w:val="00A66150"/>
    <w:rsid w:val="00A76AD3"/>
    <w:rsid w:val="00A83B8A"/>
    <w:rsid w:val="00A9509D"/>
    <w:rsid w:val="00A97B26"/>
    <w:rsid w:val="00AA1510"/>
    <w:rsid w:val="00AD6CCB"/>
    <w:rsid w:val="00AF146E"/>
    <w:rsid w:val="00AF1B2D"/>
    <w:rsid w:val="00AF5EC7"/>
    <w:rsid w:val="00AF6682"/>
    <w:rsid w:val="00B03896"/>
    <w:rsid w:val="00B2019C"/>
    <w:rsid w:val="00B402A0"/>
    <w:rsid w:val="00B423BB"/>
    <w:rsid w:val="00B5137A"/>
    <w:rsid w:val="00B56499"/>
    <w:rsid w:val="00B66AF1"/>
    <w:rsid w:val="00B73F9D"/>
    <w:rsid w:val="00B74A4B"/>
    <w:rsid w:val="00B77626"/>
    <w:rsid w:val="00B81FCA"/>
    <w:rsid w:val="00B849A1"/>
    <w:rsid w:val="00B8754F"/>
    <w:rsid w:val="00B904B1"/>
    <w:rsid w:val="00BA0DFE"/>
    <w:rsid w:val="00BA4DBB"/>
    <w:rsid w:val="00BB3A16"/>
    <w:rsid w:val="00BC7F5E"/>
    <w:rsid w:val="00BD195B"/>
    <w:rsid w:val="00BE1603"/>
    <w:rsid w:val="00BF07D8"/>
    <w:rsid w:val="00C00055"/>
    <w:rsid w:val="00C020B1"/>
    <w:rsid w:val="00C138CE"/>
    <w:rsid w:val="00C14629"/>
    <w:rsid w:val="00C24111"/>
    <w:rsid w:val="00C301B7"/>
    <w:rsid w:val="00C32FA4"/>
    <w:rsid w:val="00C4485E"/>
    <w:rsid w:val="00C46307"/>
    <w:rsid w:val="00C51294"/>
    <w:rsid w:val="00C52981"/>
    <w:rsid w:val="00C63402"/>
    <w:rsid w:val="00C63CFF"/>
    <w:rsid w:val="00C6720A"/>
    <w:rsid w:val="00C83B95"/>
    <w:rsid w:val="00C87C61"/>
    <w:rsid w:val="00CA040B"/>
    <w:rsid w:val="00CA6F2A"/>
    <w:rsid w:val="00CB0060"/>
    <w:rsid w:val="00CB0CA8"/>
    <w:rsid w:val="00CB2B8A"/>
    <w:rsid w:val="00CB5B89"/>
    <w:rsid w:val="00CC1ABA"/>
    <w:rsid w:val="00CC2459"/>
    <w:rsid w:val="00CC3048"/>
    <w:rsid w:val="00CC52C1"/>
    <w:rsid w:val="00CC58F5"/>
    <w:rsid w:val="00CC66A1"/>
    <w:rsid w:val="00CD1C8D"/>
    <w:rsid w:val="00CD214A"/>
    <w:rsid w:val="00CD6C4C"/>
    <w:rsid w:val="00CE27DB"/>
    <w:rsid w:val="00CE32B0"/>
    <w:rsid w:val="00CF6E11"/>
    <w:rsid w:val="00CF74F2"/>
    <w:rsid w:val="00CF7929"/>
    <w:rsid w:val="00D03CCF"/>
    <w:rsid w:val="00D03FB8"/>
    <w:rsid w:val="00D14FDD"/>
    <w:rsid w:val="00D362F8"/>
    <w:rsid w:val="00D36C9A"/>
    <w:rsid w:val="00D37F10"/>
    <w:rsid w:val="00D42A4A"/>
    <w:rsid w:val="00D43641"/>
    <w:rsid w:val="00D4498F"/>
    <w:rsid w:val="00D50B3D"/>
    <w:rsid w:val="00D541C5"/>
    <w:rsid w:val="00D57BC6"/>
    <w:rsid w:val="00D6044F"/>
    <w:rsid w:val="00D70DD6"/>
    <w:rsid w:val="00D7184D"/>
    <w:rsid w:val="00D846F2"/>
    <w:rsid w:val="00DA4629"/>
    <w:rsid w:val="00DA6B90"/>
    <w:rsid w:val="00DC71FB"/>
    <w:rsid w:val="00DE492A"/>
    <w:rsid w:val="00DE7103"/>
    <w:rsid w:val="00E01F2A"/>
    <w:rsid w:val="00E07152"/>
    <w:rsid w:val="00E10CA1"/>
    <w:rsid w:val="00E2129F"/>
    <w:rsid w:val="00E24DC3"/>
    <w:rsid w:val="00E45E66"/>
    <w:rsid w:val="00E466E3"/>
    <w:rsid w:val="00E62E2E"/>
    <w:rsid w:val="00E75289"/>
    <w:rsid w:val="00E84A8E"/>
    <w:rsid w:val="00E93DA7"/>
    <w:rsid w:val="00EA3BFF"/>
    <w:rsid w:val="00EA45E7"/>
    <w:rsid w:val="00EA71B4"/>
    <w:rsid w:val="00EB6DC0"/>
    <w:rsid w:val="00EC239C"/>
    <w:rsid w:val="00ED01FA"/>
    <w:rsid w:val="00ED0AC3"/>
    <w:rsid w:val="00ED55BA"/>
    <w:rsid w:val="00EE4F0D"/>
    <w:rsid w:val="00EF5A34"/>
    <w:rsid w:val="00F020BE"/>
    <w:rsid w:val="00F0710B"/>
    <w:rsid w:val="00F14522"/>
    <w:rsid w:val="00F14D4C"/>
    <w:rsid w:val="00F20F1E"/>
    <w:rsid w:val="00F302FC"/>
    <w:rsid w:val="00F322F5"/>
    <w:rsid w:val="00F33809"/>
    <w:rsid w:val="00F40127"/>
    <w:rsid w:val="00F44340"/>
    <w:rsid w:val="00F5091A"/>
    <w:rsid w:val="00F51737"/>
    <w:rsid w:val="00F56C12"/>
    <w:rsid w:val="00F64E83"/>
    <w:rsid w:val="00F82A8F"/>
    <w:rsid w:val="00F8580D"/>
    <w:rsid w:val="00F86931"/>
    <w:rsid w:val="00F97A4E"/>
    <w:rsid w:val="00FA5675"/>
    <w:rsid w:val="00FA6417"/>
    <w:rsid w:val="00FA769B"/>
    <w:rsid w:val="00FC15CB"/>
    <w:rsid w:val="00FC3667"/>
    <w:rsid w:val="00FC7907"/>
    <w:rsid w:val="00FD3B96"/>
    <w:rsid w:val="00FD56BA"/>
    <w:rsid w:val="00FF6261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DA3B98"/>
  <w15:docId w15:val="{5E4E6C0A-9734-4E81-9EB3-A9B83F57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181B"/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ind w:left="-567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pPr>
      <w:keepNext/>
      <w:outlineLvl w:val="1"/>
    </w:pPr>
    <w:rPr>
      <w:b/>
      <w:snapToGrid w:val="0"/>
      <w:sz w:val="18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  <w:snapToGrid w:val="0"/>
      <w:color w:val="000000"/>
      <w:sz w:val="24"/>
    </w:rPr>
  </w:style>
  <w:style w:type="paragraph" w:styleId="berschrift4">
    <w:name w:val="heading 4"/>
    <w:basedOn w:val="Standard"/>
    <w:next w:val="Standard"/>
    <w:pPr>
      <w:keepNext/>
      <w:jc w:val="center"/>
      <w:outlineLvl w:val="3"/>
    </w:pPr>
    <w:rPr>
      <w:b/>
      <w:sz w:val="22"/>
    </w:rPr>
  </w:style>
  <w:style w:type="paragraph" w:styleId="berschrift5">
    <w:name w:val="heading 5"/>
    <w:basedOn w:val="Standard"/>
    <w:next w:val="Standard"/>
    <w:pPr>
      <w:keepNext/>
      <w:outlineLvl w:val="4"/>
    </w:pPr>
    <w:rPr>
      <w:b/>
    </w:rPr>
  </w:style>
  <w:style w:type="paragraph" w:styleId="berschrift6">
    <w:name w:val="heading 6"/>
    <w:basedOn w:val="Standard"/>
    <w:next w:val="Standard"/>
    <w:pPr>
      <w:keepNext/>
      <w:autoSpaceDE w:val="0"/>
      <w:autoSpaceDN w:val="0"/>
      <w:adjustRightInd w:val="0"/>
      <w:outlineLvl w:val="5"/>
    </w:pPr>
    <w:rPr>
      <w:rFonts w:cs="Arial"/>
      <w:b/>
      <w:bCs/>
      <w:color w:val="000000"/>
      <w:sz w:val="22"/>
      <w:szCs w:val="24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p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ind w:left="-567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Textkrper-Einzug3">
    <w:name w:val="Body Text Indent 3"/>
    <w:basedOn w:val="Standard"/>
    <w:pPr>
      <w:spacing w:line="240" w:lineRule="atLeast"/>
      <w:ind w:left="426"/>
    </w:pPr>
    <w:rPr>
      <w:snapToGrid w:val="0"/>
      <w:color w:val="000000"/>
    </w:rPr>
  </w:style>
  <w:style w:type="paragraph" w:customStyle="1" w:styleId="Beschreibung">
    <w:name w:val="Beschreibung"/>
    <w:basedOn w:val="Standard"/>
    <w:pPr>
      <w:tabs>
        <w:tab w:val="left" w:pos="2268"/>
        <w:tab w:val="left" w:pos="5740"/>
        <w:tab w:val="left" w:pos="10843"/>
      </w:tabs>
      <w:ind w:left="709" w:right="1701"/>
    </w:pPr>
    <w:rPr>
      <w:rFonts w:ascii="UniversCond" w:hAnsi="UniversCond"/>
    </w:rPr>
  </w:style>
  <w:style w:type="paragraph" w:customStyle="1" w:styleId="TechDataHeadline">
    <w:name w:val="TechDataHeadline"/>
    <w:basedOn w:val="Standard"/>
    <w:pPr>
      <w:spacing w:before="240" w:after="120"/>
      <w:ind w:left="72"/>
      <w:jc w:val="both"/>
    </w:pPr>
    <w:rPr>
      <w:rFonts w:ascii="UniversCond" w:hAnsi="UniversCond"/>
      <w:b/>
      <w:sz w:val="24"/>
    </w:rPr>
  </w:style>
  <w:style w:type="paragraph" w:styleId="Blocktext">
    <w:name w:val="Block Text"/>
    <w:basedOn w:val="Standard"/>
    <w:pPr>
      <w:ind w:left="284" w:right="4110"/>
      <w:jc w:val="both"/>
    </w:pPr>
    <w:rPr>
      <w:snapToGrid w:val="0"/>
      <w:color w:val="000000"/>
    </w:rPr>
  </w:style>
  <w:style w:type="paragraph" w:customStyle="1" w:styleId="TechData">
    <w:name w:val="TechData"/>
    <w:basedOn w:val="Standard"/>
    <w:pPr>
      <w:tabs>
        <w:tab w:val="left" w:pos="355"/>
      </w:tabs>
      <w:spacing w:after="20"/>
      <w:ind w:left="1775" w:right="284" w:hanging="1701"/>
    </w:pPr>
    <w:rPr>
      <w:rFonts w:ascii="UniversCondLight" w:hAnsi="UniversCondLight"/>
      <w:sz w:val="16"/>
    </w:rPr>
  </w:style>
  <w:style w:type="paragraph" w:styleId="Textkrper-Einzug2">
    <w:name w:val="Body Text Indent 2"/>
    <w:basedOn w:val="Standard"/>
    <w:pPr>
      <w:ind w:left="284"/>
    </w:pPr>
  </w:style>
  <w:style w:type="paragraph" w:customStyle="1" w:styleId="Featureliste">
    <w:name w:val="Featureliste"/>
    <w:basedOn w:val="Standard"/>
    <w:pPr>
      <w:spacing w:after="120"/>
      <w:ind w:left="356" w:hanging="284"/>
    </w:pPr>
    <w:rPr>
      <w:rFonts w:ascii="UniversCondLight" w:hAnsi="UniversCondLight"/>
    </w:rPr>
  </w:style>
  <w:style w:type="paragraph" w:customStyle="1" w:styleId="Abstand">
    <w:name w:val="Abstand"/>
    <w:basedOn w:val="Standard"/>
    <w:pPr>
      <w:ind w:left="709"/>
      <w:jc w:val="both"/>
    </w:pPr>
    <w:rPr>
      <w:rFonts w:ascii="UniversCondLight" w:hAnsi="UniversCondLight"/>
      <w:sz w:val="16"/>
    </w:rPr>
  </w:style>
  <w:style w:type="paragraph" w:styleId="Textkrper">
    <w:name w:val="Body Text"/>
    <w:basedOn w:val="Standard"/>
    <w:pPr>
      <w:jc w:val="center"/>
    </w:pPr>
    <w:rPr>
      <w:sz w:val="18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5"/>
      </w:numPr>
    </w:pPr>
  </w:style>
  <w:style w:type="paragraph" w:styleId="Aufzhlungszeichen2">
    <w:name w:val="List Bullet 2"/>
    <w:basedOn w:val="Standard"/>
    <w:autoRedefine/>
    <w:pPr>
      <w:numPr>
        <w:numId w:val="26"/>
      </w:numPr>
    </w:pPr>
  </w:style>
  <w:style w:type="paragraph" w:styleId="Aufzhlungszeichen3">
    <w:name w:val="List Bullet 3"/>
    <w:basedOn w:val="Standard"/>
    <w:autoRedefine/>
    <w:pPr>
      <w:numPr>
        <w:numId w:val="27"/>
      </w:numPr>
    </w:pPr>
  </w:style>
  <w:style w:type="paragraph" w:styleId="Aufzhlungszeichen4">
    <w:name w:val="List Bullet 4"/>
    <w:basedOn w:val="Standard"/>
    <w:autoRedefine/>
    <w:pPr>
      <w:numPr>
        <w:numId w:val="28"/>
      </w:numPr>
    </w:pPr>
  </w:style>
  <w:style w:type="paragraph" w:styleId="Aufzhlungszeichen5">
    <w:name w:val="List Bullet 5"/>
    <w:basedOn w:val="Standard"/>
    <w:autoRedefine/>
    <w:pPr>
      <w:numPr>
        <w:numId w:val="29"/>
      </w:numPr>
    </w:pPr>
  </w:style>
  <w:style w:type="paragraph" w:styleId="Beschriftung">
    <w:name w:val="caption"/>
    <w:basedOn w:val="Standard"/>
    <w:next w:val="Standard"/>
    <w:pPr>
      <w:spacing w:before="120" w:after="120"/>
    </w:pPr>
    <w:rPr>
      <w:b/>
      <w:bCs/>
    </w:r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</w:r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30"/>
      </w:numPr>
    </w:pPr>
  </w:style>
  <w:style w:type="paragraph" w:styleId="Listennummer2">
    <w:name w:val="List Number 2"/>
    <w:basedOn w:val="Standard"/>
    <w:pPr>
      <w:numPr>
        <w:numId w:val="31"/>
      </w:numPr>
    </w:pPr>
  </w:style>
  <w:style w:type="paragraph" w:styleId="Listennummer3">
    <w:name w:val="List Number 3"/>
    <w:basedOn w:val="Standard"/>
    <w:pPr>
      <w:numPr>
        <w:numId w:val="32"/>
      </w:numPr>
    </w:pPr>
  </w:style>
  <w:style w:type="paragraph" w:styleId="Listennummer4">
    <w:name w:val="List Number 4"/>
    <w:basedOn w:val="Standard"/>
    <w:pPr>
      <w:numPr>
        <w:numId w:val="33"/>
      </w:numPr>
    </w:pPr>
  </w:style>
  <w:style w:type="paragraph" w:styleId="Listennummer5">
    <w:name w:val="List Number 5"/>
    <w:basedOn w:val="Standard"/>
    <w:pPr>
      <w:numPr>
        <w:numId w:val="34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  <w:szCs w:val="24"/>
    </w:rPr>
  </w:style>
  <w:style w:type="paragraph" w:styleId="StandardWeb">
    <w:name w:val="Normal (Web)"/>
    <w:basedOn w:val="Standard"/>
    <w:rPr>
      <w:sz w:val="24"/>
      <w:szCs w:val="24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spacing w:after="120"/>
      <w:ind w:firstLine="210"/>
      <w:jc w:val="left"/>
    </w:pPr>
    <w:rPr>
      <w:rFonts w:ascii="Times New Roman" w:hAnsi="Times New Roman"/>
      <w:sz w:val="20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rFonts w:ascii="Times New Roman" w:hAnsi="Times New Roman"/>
    </w:rPr>
  </w:style>
  <w:style w:type="paragraph" w:styleId="Titel">
    <w:name w:val="Title"/>
    <w:basedOn w:val="Standar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Pr>
      <w:rFonts w:cs="Arial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character" w:customStyle="1" w:styleId="bodytextn1">
    <w:name w:val="bodytext_n1"/>
    <w:rsid w:val="00C020B1"/>
    <w:rPr>
      <w:rFonts w:ascii="Arial" w:hAnsi="Arial" w:cs="Arial" w:hint="default"/>
      <w:b w:val="0"/>
      <w:bCs w:val="0"/>
      <w:i w:val="0"/>
      <w:iCs w:val="0"/>
      <w:smallCaps w:val="0"/>
      <w:color w:val="000000"/>
      <w:sz w:val="12"/>
      <w:szCs w:val="12"/>
    </w:rPr>
  </w:style>
  <w:style w:type="paragraph" w:customStyle="1" w:styleId="a">
    <w:basedOn w:val="Standard"/>
    <w:next w:val="Textkrper-Zeileneinzug"/>
    <w:rsid w:val="003A491B"/>
    <w:pPr>
      <w:ind w:left="-567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3F7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3F7B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Standard"/>
    <w:rsid w:val="006A4D01"/>
    <w:pPr>
      <w:tabs>
        <w:tab w:val="center" w:pos="4536"/>
        <w:tab w:val="right" w:pos="9072"/>
      </w:tabs>
      <w:spacing w:line="336" w:lineRule="atLeast"/>
      <w:outlineLvl w:val="0"/>
    </w:pPr>
    <w:rPr>
      <w:rFonts w:cs="Arial"/>
      <w:b/>
      <w:color w:val="00497C"/>
      <w:sz w:val="40"/>
    </w:rPr>
  </w:style>
  <w:style w:type="paragraph" w:customStyle="1" w:styleId="Subheadline">
    <w:name w:val="Subheadline"/>
    <w:basedOn w:val="Textkrper-Zeileneinzug"/>
    <w:qFormat/>
    <w:rsid w:val="001F7DA6"/>
    <w:pPr>
      <w:spacing w:before="360" w:after="120" w:line="336" w:lineRule="atLeast"/>
      <w:ind w:left="0"/>
      <w:outlineLvl w:val="1"/>
    </w:pPr>
    <w:rPr>
      <w:rFonts w:cs="Arial"/>
      <w:b/>
      <w:color w:val="43494B"/>
      <w:sz w:val="28"/>
      <w:szCs w:val="28"/>
    </w:rPr>
  </w:style>
  <w:style w:type="paragraph" w:customStyle="1" w:styleId="Textkrper-Standard">
    <w:name w:val="Textkörper-Standard"/>
    <w:basedOn w:val="Textkrper-Zeileneinzug"/>
    <w:rsid w:val="006A4D01"/>
    <w:pPr>
      <w:spacing w:line="280" w:lineRule="atLeast"/>
      <w:ind w:left="0"/>
    </w:pPr>
    <w:rPr>
      <w:rFonts w:cs="Arial"/>
      <w:color w:val="43494B"/>
    </w:rPr>
  </w:style>
  <w:style w:type="paragraph" w:customStyle="1" w:styleId="Subheadline2PM">
    <w:name w:val="Subheadline 2 PM"/>
    <w:basedOn w:val="SubheadlinePM"/>
    <w:rsid w:val="00F64E83"/>
    <w:pPr>
      <w:spacing w:before="480"/>
    </w:pPr>
  </w:style>
  <w:style w:type="paragraph" w:customStyle="1" w:styleId="HeadlinePM">
    <w:name w:val="Headline PM"/>
    <w:basedOn w:val="Headline"/>
    <w:qFormat/>
    <w:rsid w:val="006B2BAC"/>
    <w:pPr>
      <w:spacing w:after="100" w:afterAutospacing="1"/>
    </w:pPr>
    <w:rPr>
      <w:color w:val="0072B4"/>
    </w:rPr>
  </w:style>
  <w:style w:type="paragraph" w:customStyle="1" w:styleId="AnreiertextPM">
    <w:name w:val="Anreißertext PM"/>
    <w:basedOn w:val="Textkrper-Standard"/>
    <w:qFormat/>
    <w:rsid w:val="006A4D01"/>
    <w:pPr>
      <w:spacing w:after="360"/>
    </w:pPr>
    <w:rPr>
      <w:b/>
    </w:rPr>
  </w:style>
  <w:style w:type="paragraph" w:customStyle="1" w:styleId="AufzhlungPM">
    <w:name w:val="Aufzählung PM"/>
    <w:basedOn w:val="Textkrper-Zeileneinzug"/>
    <w:qFormat/>
    <w:rsid w:val="006A4D01"/>
    <w:pPr>
      <w:numPr>
        <w:numId w:val="39"/>
      </w:numPr>
      <w:spacing w:after="360" w:line="336" w:lineRule="atLeast"/>
      <w:ind w:left="714" w:hanging="357"/>
      <w:contextualSpacing/>
    </w:pPr>
    <w:rPr>
      <w:rFonts w:cs="Arial"/>
      <w:b/>
      <w:color w:val="43494B"/>
    </w:rPr>
  </w:style>
  <w:style w:type="paragraph" w:customStyle="1" w:styleId="SubheadlinePM">
    <w:name w:val="Subheadline PM"/>
    <w:basedOn w:val="Subheadline"/>
    <w:rsid w:val="006A4D01"/>
    <w:rPr>
      <w:color w:val="434A4F"/>
    </w:rPr>
  </w:style>
  <w:style w:type="paragraph" w:customStyle="1" w:styleId="StandardtextPM">
    <w:name w:val="Standardtext PM"/>
    <w:basedOn w:val="Textkrper-Standard"/>
    <w:qFormat/>
    <w:rsid w:val="006A4D01"/>
  </w:style>
  <w:style w:type="paragraph" w:customStyle="1" w:styleId="Formatvorlage1">
    <w:name w:val="Formatvorlage1"/>
    <w:basedOn w:val="Textkrper-Zeileneinzug"/>
    <w:rsid w:val="00B5137A"/>
    <w:pPr>
      <w:spacing w:line="336" w:lineRule="atLeast"/>
      <w:ind w:left="0" w:right="1"/>
      <w:outlineLvl w:val="1"/>
    </w:pPr>
    <w:rPr>
      <w:rFonts w:cs="Arial"/>
      <w:b/>
      <w:color w:val="43494B"/>
    </w:rPr>
  </w:style>
  <w:style w:type="paragraph" w:customStyle="1" w:styleId="TextberAufzhlungPM">
    <w:name w:val="Text über Aufzählung PM"/>
    <w:basedOn w:val="Textkrper-Zeileneinzug"/>
    <w:qFormat/>
    <w:rsid w:val="006A4D01"/>
    <w:pPr>
      <w:spacing w:line="336" w:lineRule="atLeast"/>
      <w:ind w:left="0"/>
      <w:outlineLvl w:val="1"/>
    </w:pPr>
    <w:rPr>
      <w:rFonts w:cs="Arial"/>
      <w:b/>
      <w:color w:val="43494B"/>
    </w:rPr>
  </w:style>
  <w:style w:type="paragraph" w:customStyle="1" w:styleId="Ansprechpartner">
    <w:name w:val="Ansprechpartner"/>
    <w:basedOn w:val="SubheadlinePM"/>
    <w:rsid w:val="00F64E83"/>
  </w:style>
  <w:style w:type="paragraph" w:customStyle="1" w:styleId="AnsprechpartnerPM">
    <w:name w:val="Ansprechpartner PM"/>
    <w:basedOn w:val="SubheadlinePM"/>
    <w:rsid w:val="00F64E83"/>
    <w:pPr>
      <w:spacing w:before="480"/>
    </w:pPr>
  </w:style>
  <w:style w:type="character" w:styleId="Erwhnung">
    <w:name w:val="Mention"/>
    <w:basedOn w:val="Absatz-Standardschriftart"/>
    <w:uiPriority w:val="99"/>
    <w:semiHidden/>
    <w:unhideWhenUsed/>
    <w:rsid w:val="00352DCE"/>
    <w:rPr>
      <w:color w:val="2B579A"/>
      <w:shd w:val="clear" w:color="auto" w:fill="E6E6E6"/>
    </w:rPr>
  </w:style>
  <w:style w:type="paragraph" w:styleId="Kopfzeile">
    <w:name w:val="header"/>
    <w:basedOn w:val="Standard"/>
    <w:link w:val="KopfzeileZchn"/>
    <w:uiPriority w:val="99"/>
    <w:unhideWhenUsed/>
    <w:rsid w:val="006B2BA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2BAC"/>
    <w:rPr>
      <w:rFonts w:ascii="Arial" w:hAnsi="Arial"/>
    </w:rPr>
  </w:style>
  <w:style w:type="character" w:styleId="Buchtitel">
    <w:name w:val="Book Title"/>
    <w:basedOn w:val="Absatz-Standardschriftart"/>
    <w:uiPriority w:val="33"/>
    <w:rsid w:val="0070320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rsid w:val="0070320B"/>
    <w:rPr>
      <w:b/>
      <w:bCs/>
      <w:smallCaps/>
      <w:color w:val="4F81BD" w:themeColor="accent1"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D09D0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75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13FB3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3FB3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813FB3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3FB3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062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490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10786">
          <w:marLeft w:val="129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227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vol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el.schuell@devolo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.XSL" StyleName="APA"/>
</file>

<file path=customXml/itemProps1.xml><?xml version="1.0" encoding="utf-8"?>
<ds:datastoreItem xmlns:ds="http://schemas.openxmlformats.org/officeDocument/2006/customXml" ds:itemID="{578FFEDD-0140-BD48-89B6-F2EB1CDEAEF2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 PM DE 20180717</vt:lpstr>
    </vt:vector>
  </TitlesOfParts>
  <Company>devolo AG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PM DE 20180717</dc:title>
  <dc:subject>devolo AG</dc:subject>
  <dc:creator>Silke von den Driesch</dc:creator>
  <cp:lastModifiedBy>Marcel Schuell</cp:lastModifiedBy>
  <cp:revision>5</cp:revision>
  <cp:lastPrinted>2026-01-28T10:23:00Z</cp:lastPrinted>
  <dcterms:created xsi:type="dcterms:W3CDTF">2026-03-03T14:47:00Z</dcterms:created>
  <dcterms:modified xsi:type="dcterms:W3CDTF">2026-03-16T15:09:00Z</dcterms:modified>
</cp:coreProperties>
</file>